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州财政局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根据《中华人民共和国政府信息公开条例》和《湖南省实施〈中华人民共和国政府信息公开条例〉办法》精神，全文包括总体情况、主动公开政府信息情况、收到和处理政府信息公开申请情况、政府信息公开行政复议和行政诉讼情况、政府信息公开工作存在的主要问题及改进情况、其他需要报告的事项等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，现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特向社会公布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年度湘西自治州财政局政府信息公开工作报告。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年，为进一步规范局政务公开工作，提升办事效率，提高依法理财和财政服务水平，努力打造“阳光财政”，依据《中华人民共和国政府信息公开条例》和《湘西自治州政府信息公开工作制度》等法律、法规规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修订了州财政局政务信息公开管理办法，全面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加强门户网站栏目内容建设，及时主动向社会公布财政政策和财政数据，全面推进财政预决算、财政资金使用、行政审批、政府采购等重点领域信息公开，积极做好政策解读和回应工作，进一步扩大、细化了财政信息公开的范围和内容，增强了财政信息公开的时效性和影响力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年，州财政局主要通过局门户网站共公开信息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796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条。主要进行了财政预决算公开，对财政转移支付资金和州级专项资金安排情况进行了公开，更新概况类信息更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条、财政信息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634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条，政务动态信息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条，对财政改革及重要财政政策进行了解读。</w:t>
      </w:r>
    </w:p>
    <w:p>
      <w:pPr>
        <w:widowControl/>
        <w:spacing w:after="240"/>
        <w:ind w:firstLine="480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-SA"/>
        </w:rPr>
        <w:t>二、主动公开政府信息情况</w:t>
      </w:r>
    </w:p>
    <w:tbl>
      <w:tblPr>
        <w:tblStyle w:val="11"/>
        <w:tblW w:w="8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cs="Times New Roman"/>
          <w:color w:val="auto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三、收到和处理政府信息公开申请情况</w:t>
      </w:r>
      <w:bookmarkStart w:id="0" w:name="_GoBack"/>
      <w:bookmarkEnd w:id="0"/>
    </w:p>
    <w:tbl>
      <w:tblPr>
        <w:tblStyle w:val="11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auto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cs="Times New Roman"/>
          <w:color w:val="auto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四、政府信息公开行政复议、行政诉讼情况</w:t>
      </w:r>
    </w:p>
    <w:p>
      <w:pPr>
        <w:widowControl/>
        <w:ind w:firstLine="480"/>
        <w:rPr>
          <w:rFonts w:ascii="宋体" w:cs="Times New Roman"/>
          <w:color w:val="auto"/>
          <w:kern w:val="0"/>
          <w:sz w:val="24"/>
          <w:szCs w:val="24"/>
        </w:rPr>
      </w:pPr>
    </w:p>
    <w:tbl>
      <w:tblPr>
        <w:tblStyle w:val="11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rPr>
          <w:rFonts w:ascii="宋体" w:cs="Times New Roman"/>
          <w:color w:val="auto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财政局的政务公开工作在内容的全面性、公开的及时性、渠道的多样性等方面还存在一定的差距。今后，我们将以政务公开规范化建设为目标，以部门网站为主阵地，不断加大政府信息公开力度，促进行政权力公开透明运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本报告中所列数据的统计期限为20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1月1日至12月31日。本报告的电子版可在“湘西自治州人民政府网www.xxz.gov.cn及和“湘西土家族苗族自治州财政http://czj.xxz.gov.cn/网站下载。如对本报告有任何疑问，请与州财政局政府信息公开办公室联系（地址：吉首市乾州街道狮子社区文心路37号；邮编：416000；电话：8223570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；传真：8518510；电子邮件：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</w:rPr>
        <w:instrText xml:space="preserve"> HYPERLINK "mailto:xiangxizhouczj@163.com）"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</w:rPr>
        <w:t>xiangxizhouczj@163.com）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。</w:t>
      </w:r>
    </w:p>
    <w:p>
      <w:pPr>
        <w:ind w:firstLine="840" w:firstLineChars="400"/>
        <w:rPr>
          <w:rFonts w:hint="eastAsia" w:eastAsia="宋体" w:cs="Times New Roman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C1"/>
    <w:rsid w:val="001840A9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B36B5"/>
    <w:rsid w:val="00BD158D"/>
    <w:rsid w:val="00C4556A"/>
    <w:rsid w:val="00DB4B72"/>
    <w:rsid w:val="00E24646"/>
    <w:rsid w:val="00E94D62"/>
    <w:rsid w:val="00F02D2B"/>
    <w:rsid w:val="00F07B94"/>
    <w:rsid w:val="1ADF14C2"/>
    <w:rsid w:val="22D15DF5"/>
    <w:rsid w:val="488C7680"/>
    <w:rsid w:val="4C4E7A6E"/>
    <w:rsid w:val="4E4A513C"/>
    <w:rsid w:val="4ED67EF3"/>
    <w:rsid w:val="531B44B1"/>
    <w:rsid w:val="67FF7F23"/>
    <w:rsid w:val="68B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character" w:default="1" w:styleId="9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semiHidden/>
    <w:qFormat/>
    <w:uiPriority w:val="99"/>
    <w:rPr>
      <w:color w:val="0000FF"/>
      <w:u w:val="single"/>
    </w:rPr>
  </w:style>
  <w:style w:type="character" w:customStyle="1" w:styleId="12">
    <w:name w:val="Heading 1 Char"/>
    <w:basedOn w:val="9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3">
    <w:name w:val="Heading 2 Char"/>
    <w:basedOn w:val="9"/>
    <w:link w:val="3"/>
    <w:qFormat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4">
    <w:name w:val="Date Char"/>
    <w:basedOn w:val="9"/>
    <w:link w:val="4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5">
    <w:name w:val="Header Char"/>
    <w:basedOn w:val="9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Footer Char"/>
    <w:basedOn w:val="9"/>
    <w:link w:val="6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Balloon Text Char"/>
    <w:basedOn w:val="9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font"/>
    <w:basedOn w:val="9"/>
    <w:qFormat/>
    <w:uiPriority w:val="99"/>
  </w:style>
  <w:style w:type="character" w:customStyle="1" w:styleId="19">
    <w:name w:val="bigger"/>
    <w:basedOn w:val="9"/>
    <w:qFormat/>
    <w:uiPriority w:val="99"/>
  </w:style>
  <w:style w:type="character" w:customStyle="1" w:styleId="20">
    <w:name w:val="medium"/>
    <w:basedOn w:val="9"/>
    <w:qFormat/>
    <w:uiPriority w:val="99"/>
  </w:style>
  <w:style w:type="character" w:customStyle="1" w:styleId="21">
    <w:name w:val="smaller"/>
    <w:basedOn w:val="9"/>
    <w:qFormat/>
    <w:uiPriority w:val="99"/>
  </w:style>
  <w:style w:type="character" w:customStyle="1" w:styleId="22">
    <w:name w:val="gwds_more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201</Words>
  <Characters>1150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2019-12-03T02:47:00Z</dcterms:created>
  <dc:creator>undefined</dc:creator>
  <cp:lastModifiedBy>Administrator</cp:lastModifiedBy>
  <dcterms:modified xsi:type="dcterms:W3CDTF">2021-02-26T04:28:11Z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