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48"/>
          <w:szCs w:val="48"/>
        </w:rPr>
      </w:pPr>
      <w:r>
        <w:rPr>
          <w:rFonts w:hint="eastAsia" w:asciiTheme="minorEastAsia" w:hAnsiTheme="minorEastAsia" w:cstheme="minorEastAsia"/>
          <w:b/>
          <w:bCs/>
          <w:sz w:val="48"/>
          <w:szCs w:val="48"/>
        </w:rPr>
        <w:t>关于2018年湘西州</w:t>
      </w:r>
    </w:p>
    <w:p>
      <w:pPr>
        <w:ind w:firstLine="482" w:firstLineChars="100"/>
        <w:jc w:val="center"/>
        <w:rPr>
          <w:rFonts w:asciiTheme="minorEastAsia" w:hAnsiTheme="minorEastAsia" w:cstheme="minorEastAsia"/>
          <w:b/>
          <w:bCs/>
          <w:sz w:val="48"/>
          <w:szCs w:val="48"/>
        </w:rPr>
      </w:pPr>
      <w:r>
        <w:rPr>
          <w:rFonts w:hint="eastAsia" w:asciiTheme="minorEastAsia" w:hAnsiTheme="minorEastAsia" w:cstheme="minorEastAsia"/>
          <w:b/>
          <w:bCs/>
          <w:sz w:val="48"/>
          <w:szCs w:val="48"/>
        </w:rPr>
        <w:t>纯本级及经开区“三公”经费支出情况说明</w:t>
      </w:r>
    </w:p>
    <w:p>
      <w:pPr>
        <w:ind w:firstLine="482" w:firstLineChars="100"/>
        <w:rPr>
          <w:rFonts w:asciiTheme="minorEastAsia" w:hAnsiTheme="minorEastAsia" w:cstheme="minorEastAsia"/>
          <w:b/>
          <w:bCs/>
          <w:sz w:val="48"/>
          <w:szCs w:val="48"/>
        </w:rPr>
      </w:pPr>
    </w:p>
    <w:p>
      <w:pPr>
        <w:ind w:firstLine="640" w:firstLineChars="200"/>
        <w:rPr>
          <w:rFonts w:ascii="仿宋" w:hAnsi="仿宋" w:eastAsia="仿宋" w:cs="仿宋"/>
          <w:sz w:val="32"/>
          <w:szCs w:val="32"/>
        </w:rPr>
      </w:pPr>
      <w:r>
        <w:rPr>
          <w:rFonts w:hint="eastAsia" w:ascii="仿宋" w:hAnsi="仿宋" w:eastAsia="仿宋" w:cs="仿宋"/>
          <w:sz w:val="32"/>
          <w:szCs w:val="32"/>
        </w:rPr>
        <w:t>2018年州纯本级“三公”经费3696万元，比上年减少1748万元，降幅32%；</w:t>
      </w:r>
      <w:r>
        <w:rPr>
          <w:rFonts w:hint="eastAsia" w:ascii="仿宋" w:hAnsi="仿宋" w:eastAsia="仿宋" w:cs="仿宋"/>
          <w:sz w:val="32"/>
          <w:szCs w:val="32"/>
          <w:lang w:val="en-US" w:eastAsia="zh-CN"/>
        </w:rPr>
        <w:t>比预算数7136万元减少3440万元，</w:t>
      </w:r>
      <w:r>
        <w:rPr>
          <w:rFonts w:hint="eastAsia" w:ascii="仿宋" w:hAnsi="仿宋" w:eastAsia="仿宋" w:cs="仿宋"/>
          <w:sz w:val="32"/>
          <w:szCs w:val="32"/>
        </w:rPr>
        <w:t>其中：因公出国（境）费82万元，比上年减少10万元，降幅10.87%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比预算数123万元减少41万元</w:t>
      </w:r>
      <w:r>
        <w:rPr>
          <w:rFonts w:hint="eastAsia" w:ascii="仿宋" w:hAnsi="仿宋" w:eastAsia="仿宋" w:cs="仿宋"/>
          <w:sz w:val="32"/>
          <w:szCs w:val="32"/>
        </w:rPr>
        <w:t>；公务用车购置及运行维护费2903万元，比上年增加25万元，增幅0.87%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比预算数3335万元减少432</w:t>
      </w:r>
      <w:r>
        <w:rPr>
          <w:rFonts w:hint="eastAsia" w:ascii="仿宋" w:hAnsi="仿宋" w:eastAsia="仿宋" w:cs="仿宋"/>
          <w:sz w:val="32"/>
          <w:szCs w:val="32"/>
        </w:rPr>
        <w:t>；公务接待费711万元，比上年减少1763万元，降幅71.26%</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比预算数3678减少2967万元</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2018年湘西经开区“三公”经费156.</w:t>
      </w:r>
      <w:r>
        <w:rPr>
          <w:rFonts w:hint="eastAsia" w:ascii="仿宋" w:hAnsi="仿宋" w:eastAsia="仿宋" w:cs="仿宋"/>
          <w:sz w:val="32"/>
          <w:szCs w:val="32"/>
          <w:lang w:val="en-US" w:eastAsia="zh-CN"/>
        </w:rPr>
        <w:t>06</w:t>
      </w:r>
      <w:r>
        <w:rPr>
          <w:rFonts w:hint="eastAsia" w:ascii="仿宋" w:hAnsi="仿宋" w:eastAsia="仿宋" w:cs="仿宋"/>
          <w:sz w:val="32"/>
          <w:szCs w:val="32"/>
        </w:rPr>
        <w:t>万元，比上年减少0.</w:t>
      </w:r>
      <w:r>
        <w:rPr>
          <w:rFonts w:hint="eastAsia" w:ascii="仿宋" w:hAnsi="仿宋" w:eastAsia="仿宋" w:cs="仿宋"/>
          <w:sz w:val="32"/>
          <w:szCs w:val="32"/>
          <w:lang w:val="en-US" w:eastAsia="zh-CN"/>
        </w:rPr>
        <w:t>52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比预算数157.57万元减少1.51万元</w:t>
      </w:r>
      <w:r>
        <w:rPr>
          <w:rFonts w:hint="eastAsia" w:ascii="仿宋" w:hAnsi="仿宋" w:eastAsia="仿宋" w:cs="仿宋"/>
          <w:sz w:val="32"/>
          <w:szCs w:val="32"/>
        </w:rPr>
        <w:t>；其中：因公出国（境）费0万元，与上年保持一致；公务用车购置0万元，与上年保持一致；公务用车运行维护费102.7万元，比上年减少0.</w:t>
      </w:r>
      <w:r>
        <w:rPr>
          <w:rFonts w:hint="eastAsia" w:ascii="仿宋" w:hAnsi="仿宋" w:eastAsia="仿宋" w:cs="仿宋"/>
          <w:sz w:val="32"/>
          <w:szCs w:val="32"/>
          <w:lang w:val="en-US" w:eastAsia="zh-CN"/>
        </w:rPr>
        <w:t>3</w:t>
      </w:r>
      <w:r>
        <w:rPr>
          <w:rFonts w:hint="eastAsia" w:ascii="仿宋" w:hAnsi="仿宋" w:eastAsia="仿宋" w:cs="仿宋"/>
          <w:sz w:val="32"/>
          <w:szCs w:val="32"/>
        </w:rPr>
        <w:t>6万元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比预算数103.36万元减少0.66万元</w:t>
      </w:r>
      <w:r>
        <w:rPr>
          <w:rFonts w:hint="eastAsia" w:ascii="仿宋" w:hAnsi="仿宋" w:eastAsia="仿宋" w:cs="仿宋"/>
          <w:sz w:val="32"/>
          <w:szCs w:val="32"/>
        </w:rPr>
        <w:t>；公务接待费5</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36</w:t>
      </w:r>
      <w:r>
        <w:rPr>
          <w:rFonts w:hint="eastAsia" w:ascii="仿宋" w:hAnsi="仿宋" w:eastAsia="仿宋" w:cs="仿宋"/>
          <w:sz w:val="32"/>
          <w:szCs w:val="32"/>
        </w:rPr>
        <w:t>万元，比上年减少0.</w:t>
      </w:r>
      <w:r>
        <w:rPr>
          <w:rFonts w:hint="eastAsia" w:ascii="仿宋" w:hAnsi="仿宋" w:eastAsia="仿宋" w:cs="仿宋"/>
          <w:sz w:val="32"/>
          <w:szCs w:val="32"/>
          <w:lang w:val="en-US" w:eastAsia="zh-CN"/>
        </w:rPr>
        <w:t>17</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比预算数54.21万元减少</w:t>
      </w:r>
      <w:r>
        <w:rPr>
          <w:rFonts w:hint="eastAsia" w:ascii="仿宋" w:hAnsi="仿宋" w:eastAsia="仿宋" w:cs="仿宋"/>
          <w:sz w:val="32"/>
          <w:szCs w:val="32"/>
        </w:rPr>
        <w:t>。</w:t>
      </w:r>
      <w:bookmarkStart w:id="0" w:name="_GoBack"/>
      <w:bookmarkEnd w:id="0"/>
    </w:p>
    <w:p>
      <w:pPr>
        <w:ind w:firstLine="640" w:firstLineChars="200"/>
        <w:rPr>
          <w:rFonts w:ascii="仿宋" w:hAnsi="仿宋" w:eastAsia="仿宋" w:cs="仿宋"/>
          <w:sz w:val="32"/>
          <w:szCs w:val="32"/>
        </w:rPr>
      </w:pPr>
      <w:r>
        <w:rPr>
          <w:rFonts w:hint="eastAsia" w:ascii="仿宋" w:hAnsi="仿宋" w:eastAsia="仿宋" w:cs="仿宋"/>
          <w:sz w:val="32"/>
          <w:szCs w:val="32"/>
        </w:rPr>
        <w:t>增减变动分析：2018年度湘西州本级“三公”经费比上年减少的主要原因是认真贯彻落实中央八项规定精神和厉行节约要求，州直各部门严控“三公”经费开支，严格公务接待行为，因公出国（境）审查和公车管理，反对铺张浪费，加强廉政建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0C0A"/>
    <w:rsid w:val="00161584"/>
    <w:rsid w:val="00612CA0"/>
    <w:rsid w:val="00A00C0A"/>
    <w:rsid w:val="00A6614C"/>
    <w:rsid w:val="00BF31C4"/>
    <w:rsid w:val="00D0465F"/>
    <w:rsid w:val="38B56C89"/>
    <w:rsid w:val="70E166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63</Words>
  <Characters>360</Characters>
  <Lines>3</Lines>
  <Paragraphs>1</Paragraphs>
  <TotalTime>19</TotalTime>
  <ScaleCrop>false</ScaleCrop>
  <LinksUpToDate>false</LinksUpToDate>
  <CharactersWithSpaces>422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2021-06-07T02:24:00Z</dcterms:created>
  <dc:creator>yoga</dc:creator>
  <cp:lastModifiedBy>壮壮</cp:lastModifiedBy>
  <dcterms:modified xsi:type="dcterms:W3CDTF">2021-07-02T09:50:46Z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5BFAE8D67CB444F1B887617D8DC98297</vt:lpwstr>
  </property>
</Properties>
</file>